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FC" w:rsidRDefault="00DD0A2A">
      <w:pPr>
        <w:pStyle w:val="normal0"/>
        <w:spacing w:after="200" w:line="360" w:lineRule="auto"/>
        <w:jc w:val="center"/>
        <w:rPr>
          <w:b/>
        </w:rPr>
      </w:pPr>
      <w:bookmarkStart w:id="0" w:name="_gjdgxs" w:colFirst="0" w:colLast="0"/>
      <w:bookmarkEnd w:id="0"/>
      <w:r>
        <w:rPr>
          <w:b/>
          <w:noProof/>
          <w:lang w:val="es-ES"/>
        </w:rPr>
        <w:drawing>
          <wp:inline distT="114300" distB="114300" distL="114300" distR="114300">
            <wp:extent cx="5933123" cy="1066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123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3AFC" w:rsidRDefault="00DD0A2A">
      <w:pPr>
        <w:pStyle w:val="normal0"/>
        <w:ind w:firstLine="0"/>
        <w:jc w:val="center"/>
        <w:rPr>
          <w:b/>
        </w:rPr>
      </w:pPr>
      <w:r>
        <w:rPr>
          <w:b/>
        </w:rPr>
        <w:t>REGLAMENTO DE AYUDANTÍAS PARA ESTUDIANTES AVANZADOS Y GRADUADOS DE TODAS LAS CARRERAS</w:t>
      </w:r>
    </w:p>
    <w:p w:rsidR="00333AFC" w:rsidRDefault="00333AFC">
      <w:pPr>
        <w:pStyle w:val="normal0"/>
        <w:ind w:firstLine="0"/>
        <w:jc w:val="center"/>
        <w:rPr>
          <w:b/>
        </w:rPr>
      </w:pPr>
    </w:p>
    <w:p w:rsidR="00333AFC" w:rsidRDefault="00DD0A2A">
      <w:pPr>
        <w:pStyle w:val="normal0"/>
        <w:ind w:firstLine="0"/>
        <w:rPr>
          <w:b/>
        </w:rPr>
      </w:pPr>
      <w:r>
        <w:rPr>
          <w:b/>
        </w:rPr>
        <w:t>El presente reglamento se enmarca en la Resolución Nº 3121/04 de la DGCYE cuya lectura recomendamos.</w:t>
      </w:r>
    </w:p>
    <w:p w:rsidR="00333AFC" w:rsidRDefault="00333AFC">
      <w:pPr>
        <w:pStyle w:val="normal0"/>
        <w:ind w:firstLine="0"/>
        <w:rPr>
          <w:b/>
        </w:rPr>
      </w:pPr>
    </w:p>
    <w:p w:rsidR="00333AFC" w:rsidRDefault="00DD0A2A">
      <w:pPr>
        <w:pStyle w:val="normal0"/>
        <w:numPr>
          <w:ilvl w:val="0"/>
          <w:numId w:val="2"/>
        </w:numPr>
      </w:pPr>
      <w:r>
        <w:t>CONVOCATORIA</w:t>
      </w:r>
    </w:p>
    <w:p w:rsidR="00333AFC" w:rsidRDefault="00333AFC">
      <w:pPr>
        <w:pStyle w:val="normal0"/>
        <w:rPr>
          <w:color w:val="9900FF"/>
          <w:highlight w:val="yellow"/>
        </w:rPr>
      </w:pPr>
    </w:p>
    <w:p w:rsidR="00333AFC" w:rsidRDefault="00DD0A2A">
      <w:pPr>
        <w:pStyle w:val="normal0"/>
        <w:ind w:left="720" w:firstLine="0"/>
        <w:rPr>
          <w:highlight w:val="yellow"/>
        </w:rPr>
      </w:pPr>
      <w:r>
        <w:rPr>
          <w:highlight w:val="yellow"/>
        </w:rPr>
        <w:t>Durante el mes de d</w:t>
      </w:r>
      <w:r>
        <w:rPr>
          <w:highlight w:val="yellow"/>
        </w:rPr>
        <w:t xml:space="preserve">iciembre </w:t>
      </w:r>
      <w:r>
        <w:rPr>
          <w:highlight w:val="yellow"/>
        </w:rPr>
        <w:t>el CAI deberá realizar la convocatoria a ayudantías para el ciclo lectivo posterior. La convocatoria a cobertura de espacios se inicia a pedido del docente a cargo de la cátedra mediante solicitud al CAI, durante 5 días hábiles.</w:t>
      </w:r>
    </w:p>
    <w:p w:rsidR="00333AFC" w:rsidRDefault="00333AFC">
      <w:pPr>
        <w:pStyle w:val="normal0"/>
        <w:ind w:left="720" w:firstLine="0"/>
        <w:rPr>
          <w:highlight w:val="yellow"/>
        </w:rPr>
      </w:pP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highlight w:val="yellow"/>
        </w:rPr>
        <w:t>Una vez autorizadas por el</w:t>
      </w:r>
      <w:r>
        <w:rPr>
          <w:highlight w:val="yellow"/>
        </w:rPr>
        <w:t xml:space="preserve"> CAI se deberá dar amplia difusión a las convocatorias vigentes durante 5 días hábiles y por todos los medios de comunicación institucionales.</w:t>
      </w:r>
    </w:p>
    <w:p w:rsidR="00333AFC" w:rsidRDefault="00333AFC">
      <w:pPr>
        <w:pStyle w:val="normal0"/>
        <w:ind w:firstLine="0"/>
        <w:rPr>
          <w:highlight w:val="yellow"/>
        </w:rPr>
      </w:pP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highlight w:val="yellow"/>
        </w:rPr>
        <w:t>En el mes de febrero s</w:t>
      </w:r>
      <w:r>
        <w:rPr>
          <w:highlight w:val="yellow"/>
        </w:rPr>
        <w:t>e dispondrán 5 días hábiles para la inscripción de las aspirantes a ayudantía y presentaci</w:t>
      </w:r>
      <w:r>
        <w:rPr>
          <w:highlight w:val="yellow"/>
        </w:rPr>
        <w:t xml:space="preserve">ón de documentación. De este modo se garantiza que esté </w:t>
      </w:r>
      <w:r>
        <w:rPr>
          <w:highlight w:val="yellow"/>
        </w:rPr>
        <w:t>resuelta</w:t>
      </w:r>
      <w:r>
        <w:rPr>
          <w:highlight w:val="yellow"/>
        </w:rPr>
        <w:t xml:space="preserve"> la cursada de las y los aspirantes. Si el CAI lo considerara pertinente se podrá realizar una prórroga del llamado a convocatoria que deberá ser oportunamente comunicada. </w:t>
      </w:r>
    </w:p>
    <w:p w:rsidR="00333AFC" w:rsidRDefault="00333AFC">
      <w:pPr>
        <w:pStyle w:val="normal0"/>
        <w:ind w:firstLine="0"/>
        <w:rPr>
          <w:highlight w:val="yellow"/>
        </w:rPr>
      </w:pP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highlight w:val="yellow"/>
        </w:rPr>
        <w:t>En el mes de marzo</w:t>
      </w:r>
      <w:r>
        <w:rPr>
          <w:highlight w:val="yellow"/>
        </w:rPr>
        <w:t>, f</w:t>
      </w:r>
      <w:r>
        <w:rPr>
          <w:highlight w:val="yellow"/>
        </w:rPr>
        <w:t>inalizado el período de inscripción, la comisión de Ayudantías del CAI procederá a la evaluación de antecedentes, entrevistas y  selección de los aspirantes.</w:t>
      </w:r>
    </w:p>
    <w:p w:rsidR="00333AFC" w:rsidRDefault="00333AFC">
      <w:pPr>
        <w:pStyle w:val="normal0"/>
        <w:ind w:firstLine="0"/>
        <w:rPr>
          <w:highlight w:val="yellow"/>
        </w:rPr>
      </w:pP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highlight w:val="yellow"/>
        </w:rPr>
        <w:t>En el mes de abril las y los aspirantes que hayan sido seleccionados iniciarán las tareas.</w:t>
      </w:r>
    </w:p>
    <w:p w:rsidR="00333AFC" w:rsidRDefault="00333AFC">
      <w:pPr>
        <w:pStyle w:val="normal0"/>
        <w:ind w:firstLine="0"/>
        <w:rPr>
          <w:highlight w:val="yellow"/>
        </w:rPr>
      </w:pPr>
    </w:p>
    <w:p w:rsidR="00333AFC" w:rsidRDefault="00333AFC">
      <w:pPr>
        <w:pStyle w:val="normal0"/>
      </w:pPr>
    </w:p>
    <w:p w:rsidR="00333AFC" w:rsidRDefault="00333AFC">
      <w:pPr>
        <w:pStyle w:val="normal0"/>
      </w:pPr>
    </w:p>
    <w:p w:rsidR="00333AFC" w:rsidRDefault="00DD0A2A">
      <w:pPr>
        <w:pStyle w:val="normal0"/>
      </w:pPr>
      <w:r>
        <w:t xml:space="preserve"> 2. CONFORMACIÓN DE COMISIÓN DE AYUDANTÍAS</w:t>
      </w:r>
    </w:p>
    <w:p w:rsidR="00333AFC" w:rsidRDefault="00333AFC">
      <w:pPr>
        <w:pStyle w:val="normal0"/>
      </w:pPr>
    </w:p>
    <w:p w:rsidR="00333AFC" w:rsidRDefault="00DD0A2A">
      <w:pPr>
        <w:pStyle w:val="normal0"/>
        <w:ind w:firstLine="0"/>
      </w:pPr>
      <w:r>
        <w:t>En el mes de noviembre el CAI acordará la conformación de la Comisión de Ayudantías y sus integrantes por cada uno de los claustros con voz y voto y un miembro del equipo directivo.</w:t>
      </w:r>
    </w:p>
    <w:p w:rsidR="00333AFC" w:rsidRDefault="00333AFC">
      <w:pPr>
        <w:pStyle w:val="normal0"/>
        <w:ind w:firstLine="0"/>
      </w:pPr>
    </w:p>
    <w:p w:rsidR="00333AFC" w:rsidRDefault="00DD0A2A">
      <w:pPr>
        <w:pStyle w:val="normal0"/>
        <w:ind w:firstLine="0"/>
      </w:pPr>
      <w:r>
        <w:t>En el mes de febrero la comis</w:t>
      </w:r>
      <w:r>
        <w:t>ión emitirá un dictamen con recomendaciones que pondrá a disposición del CAI para su aprobación. Una vez aprobado el dictamen la comisión dará amplia difusión al listado de ayudantes ante la comunidad educativa.</w:t>
      </w:r>
    </w:p>
    <w:p w:rsidR="00333AFC" w:rsidRDefault="00333AFC">
      <w:pPr>
        <w:pStyle w:val="normal0"/>
        <w:ind w:firstLine="0"/>
      </w:pPr>
    </w:p>
    <w:p w:rsidR="00333AFC" w:rsidRDefault="00DD0A2A">
      <w:pPr>
        <w:pStyle w:val="normal0"/>
      </w:pPr>
      <w:r>
        <w:t>3. DE LA DURACIÓN Y REQUISITOS DE LA AYUDANTÍA</w:t>
      </w:r>
    </w:p>
    <w:p w:rsidR="00333AFC" w:rsidRDefault="00333AFC">
      <w:pPr>
        <w:pStyle w:val="normal0"/>
      </w:pPr>
    </w:p>
    <w:p w:rsidR="00333AFC" w:rsidRDefault="00DD0A2A">
      <w:pPr>
        <w:pStyle w:val="normal0"/>
        <w:ind w:firstLine="0"/>
      </w:pPr>
      <w:r>
        <w:t>La duración de la ayudantía es de 2 (dos) años con posibilidad de renovación por dos años más como máximo. Cumplido este plazo, volverá a realizarse una selección de ayudantes.</w:t>
      </w:r>
    </w:p>
    <w:p w:rsidR="00333AFC" w:rsidRDefault="00DD0A2A">
      <w:pPr>
        <w:pStyle w:val="normal0"/>
        <w:ind w:firstLine="0"/>
      </w:pPr>
      <w:r>
        <w:br/>
        <w:t>El día y horario de la ayudant</w:t>
      </w:r>
      <w:r>
        <w:t xml:space="preserve">ía no puede superponerse con el día y horario de la cursada del aspirante. El ayudante estudiante deberá tener aprobada la materia a la que se postula. </w:t>
      </w:r>
    </w:p>
    <w:p w:rsidR="00333AFC" w:rsidRDefault="00333AFC">
      <w:pPr>
        <w:pStyle w:val="normal0"/>
        <w:ind w:firstLine="0"/>
      </w:pPr>
    </w:p>
    <w:p w:rsidR="00333AFC" w:rsidRDefault="00DD0A2A">
      <w:pPr>
        <w:pStyle w:val="normal0"/>
        <w:ind w:firstLine="0"/>
      </w:pPr>
      <w:r>
        <w:t>El ayudante puede realizar su ayudantía en una carrera que no sea la suya siempre que el CAI considere</w:t>
      </w:r>
      <w:r>
        <w:t xml:space="preserve"> la afinidad de incumbencias, temas y contenidos así como la trayectoria formativa del aspirante.</w:t>
      </w:r>
    </w:p>
    <w:p w:rsidR="00333AFC" w:rsidRDefault="00DD0A2A">
      <w:pPr>
        <w:pStyle w:val="normal0"/>
        <w:ind w:firstLine="0"/>
      </w:pPr>
      <w:r>
        <w:br/>
        <w:t xml:space="preserve">Cada </w:t>
      </w:r>
      <w:r>
        <w:t>cátedra sólo</w:t>
      </w:r>
      <w:r>
        <w:rPr>
          <w:color w:val="FF0000"/>
        </w:rPr>
        <w:t xml:space="preserve"> </w:t>
      </w:r>
      <w:r>
        <w:t>podrá tener hasta 2 ayudantes. En caso de superar los máximos establecidos la Comisión de Ayudantías organizará una orden de mérito.</w:t>
      </w:r>
    </w:p>
    <w:p w:rsidR="00333AFC" w:rsidRDefault="00333AFC">
      <w:pPr>
        <w:pStyle w:val="normal0"/>
        <w:ind w:firstLine="0"/>
      </w:pPr>
    </w:p>
    <w:p w:rsidR="00333AFC" w:rsidRDefault="00DD0A2A">
      <w:pPr>
        <w:pStyle w:val="normal0"/>
        <w:ind w:firstLine="0"/>
      </w:pPr>
      <w:r>
        <w:t>Son r</w:t>
      </w:r>
      <w:r>
        <w:t xml:space="preserve">equisitos para incorporarse como ayudante: </w:t>
      </w:r>
    </w:p>
    <w:p w:rsidR="00333AFC" w:rsidRDefault="00333AFC">
      <w:pPr>
        <w:pStyle w:val="normal0"/>
      </w:pPr>
    </w:p>
    <w:p w:rsidR="00333AFC" w:rsidRDefault="00DD0A2A">
      <w:pPr>
        <w:pStyle w:val="normal0"/>
        <w:tabs>
          <w:tab w:val="left" w:pos="1200"/>
        </w:tabs>
      </w:pPr>
      <w:r>
        <w:t>-Haber aprobado el 75% de las materias del Plan de estudios (Ayudante estudiante).</w:t>
      </w:r>
    </w:p>
    <w:p w:rsidR="00333AFC" w:rsidRDefault="00333AFC">
      <w:pPr>
        <w:pStyle w:val="normal0"/>
        <w:tabs>
          <w:tab w:val="left" w:pos="1200"/>
        </w:tabs>
      </w:pPr>
    </w:p>
    <w:p w:rsidR="00333AFC" w:rsidRDefault="00DD0A2A">
      <w:pPr>
        <w:pStyle w:val="normal0"/>
      </w:pPr>
      <w:r>
        <w:t>-Ser graduado del Instituto Superior Formación Docente Nº1 “Abuelas de Plaza de mayo” (Ayudante graduado)</w:t>
      </w:r>
    </w:p>
    <w:p w:rsidR="00333AFC" w:rsidRDefault="00333AFC">
      <w:pPr>
        <w:pStyle w:val="normal0"/>
        <w:tabs>
          <w:tab w:val="left" w:pos="1200"/>
        </w:tabs>
        <w:rPr>
          <w:highlight w:val="yellow"/>
        </w:rPr>
      </w:pPr>
    </w:p>
    <w:p w:rsidR="00333AFC" w:rsidRDefault="00DD0A2A">
      <w:pPr>
        <w:pStyle w:val="normal0"/>
        <w:rPr>
          <w:highlight w:val="yellow"/>
        </w:rPr>
      </w:pPr>
      <w:r>
        <w:rPr>
          <w:highlight w:val="yellow"/>
        </w:rPr>
        <w:t>-Haber aprobado el f</w:t>
      </w:r>
      <w:r>
        <w:rPr>
          <w:highlight w:val="yellow"/>
        </w:rPr>
        <w:t>inal de la materia a la cual realizará la inscripción como ayudante con un promedio mínimo de 8 (ocho).</w:t>
      </w:r>
    </w:p>
    <w:p w:rsidR="00333AFC" w:rsidRDefault="00333AFC">
      <w:pPr>
        <w:pStyle w:val="normal0"/>
        <w:rPr>
          <w:highlight w:val="yellow"/>
        </w:rPr>
      </w:pPr>
    </w:p>
    <w:p w:rsidR="00333AFC" w:rsidRDefault="00DD0A2A">
      <w:pPr>
        <w:pStyle w:val="normal0"/>
        <w:rPr>
          <w:highlight w:val="yellow"/>
        </w:rPr>
      </w:pPr>
      <w:r>
        <w:rPr>
          <w:highlight w:val="yellow"/>
        </w:rPr>
        <w:t>-Haber aprobado el 50% de las materias del Plan de estudios (Ayudante tutor)</w:t>
      </w:r>
    </w:p>
    <w:p w:rsidR="00333AFC" w:rsidRDefault="00333AFC">
      <w:pPr>
        <w:pStyle w:val="normal0"/>
        <w:ind w:firstLine="0"/>
      </w:pPr>
    </w:p>
    <w:p w:rsidR="00333AFC" w:rsidRDefault="00333AFC">
      <w:pPr>
        <w:pStyle w:val="normal0"/>
        <w:ind w:firstLine="0"/>
      </w:pPr>
    </w:p>
    <w:p w:rsidR="00333AFC" w:rsidRDefault="00DD0A2A">
      <w:pPr>
        <w:pStyle w:val="normal0"/>
      </w:pPr>
      <w:r>
        <w:t>4. DE LA PRESENTACIÓN</w:t>
      </w:r>
    </w:p>
    <w:p w:rsidR="00333AFC" w:rsidRDefault="00333AFC">
      <w:pPr>
        <w:pStyle w:val="normal0"/>
      </w:pPr>
    </w:p>
    <w:p w:rsidR="00333AFC" w:rsidRDefault="00DD0A2A">
      <w:pPr>
        <w:pStyle w:val="normal0"/>
        <w:ind w:firstLine="0"/>
      </w:pPr>
      <w:r>
        <w:t xml:space="preserve">Cada proyecto, </w:t>
      </w:r>
      <w:r>
        <w:t>junto con el ANEXO I,</w:t>
      </w:r>
      <w:r>
        <w:t xml:space="preserve"> </w:t>
      </w:r>
      <w:r>
        <w:t>deberán</w:t>
      </w:r>
      <w:r>
        <w:t xml:space="preserve"> ser </w:t>
      </w:r>
      <w:r>
        <w:t xml:space="preserve">presentados en sobre cerrado y de manera individual, por materia y por curso junto a la documentación que solicita el presente reglamento con el formato sugerido por la Comisión del CAI. </w:t>
      </w:r>
    </w:p>
    <w:p w:rsidR="00333AFC" w:rsidRDefault="00333AFC">
      <w:pPr>
        <w:pStyle w:val="normal0"/>
        <w:ind w:firstLine="0"/>
      </w:pP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b/>
          <w:highlight w:val="yellow"/>
        </w:rPr>
        <w:t xml:space="preserve"> </w:t>
      </w:r>
      <w:r>
        <w:rPr>
          <w:highlight w:val="yellow"/>
        </w:rPr>
        <w:t>Sobre los requisitos de presentación de la propuesta</w:t>
      </w:r>
    </w:p>
    <w:p w:rsidR="00333AFC" w:rsidRDefault="00DD0A2A">
      <w:pPr>
        <w:pStyle w:val="normal0"/>
        <w:rPr>
          <w:highlight w:val="yellow"/>
        </w:rPr>
      </w:pPr>
      <w:r>
        <w:rPr>
          <w:highlight w:val="yellow"/>
        </w:rPr>
        <w:t>Para cualquiera de los casos mencionados anteriormente, los componentes de presentación de la propuesta serán los siguientes:</w:t>
      </w:r>
    </w:p>
    <w:p w:rsidR="00333AFC" w:rsidRDefault="00333AFC">
      <w:pPr>
        <w:pStyle w:val="normal0"/>
        <w:rPr>
          <w:highlight w:val="yellow"/>
        </w:rPr>
      </w:pPr>
    </w:p>
    <w:p w:rsidR="00333AFC" w:rsidRDefault="00DD0A2A">
      <w:pPr>
        <w:pStyle w:val="normal0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Fundamentación de la propuesta;</w:t>
      </w:r>
    </w:p>
    <w:p w:rsidR="00333AFC" w:rsidRDefault="00DD0A2A">
      <w:pPr>
        <w:pStyle w:val="normal0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Propósitos del ayudante</w:t>
      </w:r>
    </w:p>
    <w:p w:rsidR="00333AFC" w:rsidRDefault="00DD0A2A">
      <w:pPr>
        <w:pStyle w:val="normal0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Acciones del ayudante (actividades a desarrollar en el marco del cronograma de la cátedra)</w:t>
      </w:r>
    </w:p>
    <w:p w:rsidR="00333AFC" w:rsidRDefault="00DD0A2A">
      <w:pPr>
        <w:pStyle w:val="normal0"/>
        <w:numPr>
          <w:ilvl w:val="0"/>
          <w:numId w:val="1"/>
        </w:numPr>
        <w:rPr>
          <w:highlight w:val="yellow"/>
        </w:rPr>
      </w:pPr>
      <w:bookmarkStart w:id="1" w:name="_u741o46zwrls" w:colFirst="0" w:colLast="0"/>
      <w:bookmarkEnd w:id="1"/>
      <w:r>
        <w:rPr>
          <w:highlight w:val="yellow"/>
        </w:rPr>
        <w:t>Aporte a la cátedra</w:t>
      </w:r>
    </w:p>
    <w:p w:rsidR="00333AFC" w:rsidRDefault="00333AFC">
      <w:pPr>
        <w:pStyle w:val="normal0"/>
        <w:ind w:left="720" w:firstLine="0"/>
        <w:rPr>
          <w:highlight w:val="yellow"/>
        </w:rPr>
      </w:pPr>
      <w:bookmarkStart w:id="2" w:name="_zigwctw70w0n" w:colFirst="0" w:colLast="0"/>
      <w:bookmarkEnd w:id="2"/>
    </w:p>
    <w:p w:rsidR="00333AFC" w:rsidRDefault="00333AFC">
      <w:pPr>
        <w:pStyle w:val="normal0"/>
        <w:ind w:firstLine="0"/>
      </w:pPr>
    </w:p>
    <w:p w:rsidR="00333AFC" w:rsidRDefault="00DD0A2A">
      <w:pPr>
        <w:pStyle w:val="normal0"/>
      </w:pPr>
      <w:r>
        <w:t>5. DE LAS TAREAS DEL AYUDANTE</w:t>
      </w:r>
    </w:p>
    <w:p w:rsidR="00333AFC" w:rsidRDefault="00333AFC">
      <w:pPr>
        <w:pStyle w:val="normal0"/>
      </w:pPr>
    </w:p>
    <w:p w:rsidR="00333AFC" w:rsidRDefault="00DD0A2A">
      <w:pPr>
        <w:pStyle w:val="normal0"/>
      </w:pPr>
      <w:r>
        <w:t>Una vez aprobado el listado de aspirantes, los ayudantes podrán:</w:t>
      </w:r>
    </w:p>
    <w:p w:rsidR="00333AFC" w:rsidRDefault="00333AFC">
      <w:pPr>
        <w:pStyle w:val="normal0"/>
      </w:pPr>
    </w:p>
    <w:p w:rsidR="00333AFC" w:rsidRDefault="00DD0A2A">
      <w:pPr>
        <w:pStyle w:val="normal0"/>
        <w:ind w:firstLine="0"/>
      </w:pPr>
      <w:r>
        <w:t>-Elaborar proyectos de aula y el análisis de s</w:t>
      </w:r>
      <w:r>
        <w:t>u inserción en el Proyecto Educativo Institucional y en el encuadre curricular vigente.</w:t>
      </w:r>
      <w:r>
        <w:tab/>
      </w:r>
    </w:p>
    <w:p w:rsidR="00333AFC" w:rsidRDefault="00DD0A2A">
      <w:pPr>
        <w:pStyle w:val="normal0"/>
        <w:ind w:firstLine="0"/>
      </w:pPr>
      <w:r>
        <w:br/>
        <w:t>-Intervenir en actividades de investigación y extensión que se realicen en el Espacio Curricular.</w:t>
      </w:r>
      <w:r>
        <w:br/>
        <w:t>-Orientar a la/os estudiantes sobre la metodología y la bibliografía</w:t>
      </w:r>
      <w:r>
        <w:t xml:space="preserve"> tanto de estudio como de consulta.</w:t>
      </w:r>
      <w:r>
        <w:tab/>
      </w:r>
      <w:r>
        <w:br/>
        <w:t>- Participar en el seguimiento de los aprendizajes y tutorías.</w:t>
      </w:r>
      <w:r>
        <w:tab/>
      </w:r>
      <w:r>
        <w:br/>
      </w:r>
    </w:p>
    <w:p w:rsidR="00333AFC" w:rsidRDefault="00DD0A2A">
      <w:pPr>
        <w:pStyle w:val="normal0"/>
        <w:ind w:firstLine="0"/>
      </w:pPr>
      <w:r>
        <w:t>Los ayudantes de cátedra (graduados y/o estudiantes avanzados) serán responsables de:</w:t>
      </w:r>
      <w:r>
        <w:br/>
        <w:t>- Participar en las reuniones de la cátedra.</w:t>
      </w:r>
      <w:r>
        <w:tab/>
      </w:r>
      <w:r>
        <w:br/>
        <w:t>- Informar al profesor</w:t>
      </w:r>
      <w:r>
        <w:t xml:space="preserve"> de la cátedra sobre las dificultades que se adviertan en los alumnos, en el desarrollo del Espacio Curricular.</w:t>
      </w:r>
      <w:r>
        <w:tab/>
      </w:r>
      <w:r>
        <w:br/>
        <w:t>- Asistir a las reuniones institucionales que las autoridades determin</w:t>
      </w:r>
      <w:r>
        <w:t>e</w:t>
      </w:r>
      <w:r>
        <w:t>n.</w:t>
      </w:r>
    </w:p>
    <w:p w:rsidR="00333AFC" w:rsidRDefault="00333AFC">
      <w:pPr>
        <w:pStyle w:val="normal0"/>
      </w:pPr>
    </w:p>
    <w:p w:rsidR="00333AFC" w:rsidRDefault="00DD0A2A">
      <w:pPr>
        <w:pStyle w:val="normal0"/>
        <w:ind w:firstLine="0"/>
      </w:pPr>
      <w:r>
        <w:t xml:space="preserve">La no participación implicará la revisión o cese de la ayudantía. </w:t>
      </w:r>
    </w:p>
    <w:p w:rsidR="00333AFC" w:rsidRDefault="00333AFC">
      <w:pPr>
        <w:pStyle w:val="normal0"/>
        <w:ind w:firstLine="0"/>
      </w:pPr>
    </w:p>
    <w:p w:rsidR="00333AFC" w:rsidRDefault="00333AFC">
      <w:pPr>
        <w:pStyle w:val="normal0"/>
        <w:ind w:firstLine="0"/>
      </w:pPr>
    </w:p>
    <w:p w:rsidR="00333AFC" w:rsidRDefault="00DD0A2A">
      <w:pPr>
        <w:pStyle w:val="normal0"/>
      </w:pPr>
      <w:r>
        <w:t>6. DE LAS TAREAS DEL DOCENTE A CARGO</w:t>
      </w:r>
    </w:p>
    <w:p w:rsidR="00333AFC" w:rsidRDefault="00DD0A2A">
      <w:pPr>
        <w:pStyle w:val="normal0"/>
      </w:pPr>
      <w:r>
        <w:t>El profesor de la cátedra deberá:</w:t>
      </w:r>
    </w:p>
    <w:p w:rsidR="00333AFC" w:rsidRDefault="00333AFC">
      <w:pPr>
        <w:pStyle w:val="normal0"/>
      </w:pPr>
    </w:p>
    <w:p w:rsidR="00333AFC" w:rsidRDefault="00DD0A2A">
      <w:pPr>
        <w:pStyle w:val="normal0"/>
        <w:ind w:firstLine="0"/>
      </w:pPr>
      <w:r>
        <w:t xml:space="preserve">- Elaborar un proyecto de cátedra que incluya sus dimensiones académicas y pedagógico-didácticas, en el que se determinará la cantidad de ayudantes a incorporar -alumno y/o graduado- </w:t>
      </w:r>
      <w:r>
        <w:t>y la modalidad de selección para el acceso.</w:t>
      </w:r>
    </w:p>
    <w:p w:rsidR="00333AFC" w:rsidRDefault="00333AFC">
      <w:pPr>
        <w:pStyle w:val="normal0"/>
        <w:ind w:firstLine="0"/>
      </w:pPr>
    </w:p>
    <w:p w:rsidR="00333AFC" w:rsidRDefault="00DD0A2A">
      <w:pPr>
        <w:pStyle w:val="normal0"/>
        <w:ind w:firstLine="0"/>
      </w:pPr>
      <w:r>
        <w:t>- Llevar a cabo la formación del o de los ayudantes y la coordinación, seguimiento y evaluación de desempeño de los mismos.</w:t>
      </w:r>
    </w:p>
    <w:p w:rsidR="00333AFC" w:rsidRDefault="00333AFC">
      <w:pPr>
        <w:pStyle w:val="normal0"/>
        <w:ind w:firstLine="0"/>
      </w:pPr>
    </w:p>
    <w:p w:rsidR="00333AFC" w:rsidRDefault="00DD0A2A">
      <w:pPr>
        <w:pStyle w:val="normal0"/>
        <w:ind w:firstLine="0"/>
      </w:pPr>
      <w:r>
        <w:t>- El profesor responsable de la cátedra podrá proponer la suspensión o remoción de aqu</w:t>
      </w:r>
      <w:r>
        <w:t>ellos ayudantes cuyo trabajo no fuera satisfactorio, previo informe al Director de la Institución quien emitirá criterio y remitirá la propuesta al Organismo de Participación correspondiente (Consejo Académico Institucional, Consejos Consultivos o equivale</w:t>
      </w:r>
      <w:r>
        <w:t>ntes), para la definición</w:t>
      </w:r>
    </w:p>
    <w:p w:rsidR="00333AFC" w:rsidRDefault="00DD0A2A">
      <w:pPr>
        <w:pStyle w:val="normal0"/>
        <w:ind w:firstLine="0"/>
      </w:pPr>
      <w:r>
        <w:t>respectiva.</w:t>
      </w:r>
    </w:p>
    <w:p w:rsidR="00333AFC" w:rsidRDefault="00333AFC">
      <w:pPr>
        <w:pStyle w:val="normal0"/>
        <w:ind w:firstLine="0"/>
      </w:pPr>
    </w:p>
    <w:p w:rsidR="00333AFC" w:rsidRDefault="00DD0A2A">
      <w:pPr>
        <w:pStyle w:val="normal0"/>
        <w:ind w:firstLine="0"/>
      </w:pPr>
      <w:r>
        <w:t>- El profesor responsable de la cátedra no podrá delegar en los ayudantes de cátedra el desarrollo de las clases ni la evaluación de los aprendizajes de los alumnos.</w:t>
      </w:r>
    </w:p>
    <w:p w:rsidR="00333AFC" w:rsidRDefault="00333AFC">
      <w:pPr>
        <w:pStyle w:val="normal0"/>
      </w:pPr>
    </w:p>
    <w:p w:rsidR="00333AFC" w:rsidRDefault="00333AFC">
      <w:pPr>
        <w:pStyle w:val="normal0"/>
        <w:ind w:firstLine="0"/>
      </w:pPr>
    </w:p>
    <w:p w:rsidR="00333AFC" w:rsidRDefault="00DD0A2A">
      <w:pPr>
        <w:pStyle w:val="normal0"/>
        <w:ind w:left="1428" w:firstLine="11"/>
        <w:rPr>
          <w:highlight w:val="yellow"/>
        </w:rPr>
      </w:pPr>
      <w:r>
        <w:rPr>
          <w:highlight w:val="yellow"/>
        </w:rPr>
        <w:t>7. D</w:t>
      </w:r>
      <w:r>
        <w:rPr>
          <w:highlight w:val="yellow"/>
        </w:rPr>
        <w:t>E LA EVALUACIÓN DE PROYECTOS Y ANTECEDENTES DE LAS y LOS POSTULANTES</w:t>
      </w:r>
    </w:p>
    <w:p w:rsidR="00333AFC" w:rsidRDefault="00333AFC">
      <w:pPr>
        <w:pStyle w:val="normal0"/>
        <w:ind w:firstLine="0"/>
        <w:rPr>
          <w:highlight w:val="yellow"/>
        </w:rPr>
      </w:pP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highlight w:val="yellow"/>
        </w:rPr>
        <w:t xml:space="preserve">La selección de los ayudantes de cátedra graduados y/o alumnos se realizará mediante una evaluación de proyectos y antecedentes de los y las postulantes, que se sustanciará a </w:t>
      </w:r>
      <w:r>
        <w:rPr>
          <w:highlight w:val="yellow"/>
        </w:rPr>
        <w:lastRenderedPageBreak/>
        <w:t>solicitud d</w:t>
      </w:r>
      <w:r>
        <w:rPr>
          <w:highlight w:val="yellow"/>
        </w:rPr>
        <w:t>el profesor a cargo del Espacio Curricular y previa consideración de la dirección del instituto.</w:t>
      </w: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highlight w:val="yellow"/>
        </w:rPr>
        <w:t>Con los resultados obtenidos se producirá un orden de mérito por cada Espacio Curricular, que tendrá validez durante el ciclo lectivo en el que se llevó a cabo</w:t>
      </w:r>
      <w:r>
        <w:rPr>
          <w:highlight w:val="yellow"/>
        </w:rPr>
        <w:t>. Para que los aspirantes sean incluidos en el orden de mérito deberán obtener 70 (setenta) o más puntos.</w:t>
      </w: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highlight w:val="yellow"/>
        </w:rPr>
        <w:t>Prueba de selección:</w:t>
      </w: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highlight w:val="yellow"/>
        </w:rPr>
        <w:t>- Evaluación de los títulos y antecedentes: en el caso de los ayudantes alumnos, se valorará el promedio obtenido a la fecha de l</w:t>
      </w:r>
      <w:r>
        <w:rPr>
          <w:highlight w:val="yellow"/>
        </w:rPr>
        <w:t>a prueba de selección y el concepto y la calificación en el espacio curricular en el cual aspira a desempeñarse como ayudante. El puntaje de valoración será de 50 a 100 puntos.</w:t>
      </w: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highlight w:val="yellow"/>
        </w:rPr>
        <w:t xml:space="preserve">- Entrevista personal: la entrevista será pública y se llevará a cabo luego de </w:t>
      </w:r>
      <w:r>
        <w:rPr>
          <w:highlight w:val="yellow"/>
        </w:rPr>
        <w:t>la evaluación de títulos y antecedentes. El puntaje de valoración será de 50 a 100 puntos. El aspirante deberá presentar un proyecto de ayudantía que defenderá en la mencionada entrevista.</w:t>
      </w: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highlight w:val="yellow"/>
        </w:rPr>
        <w:t>- Las y los docentes a cargo de las cátedras que solicitan ayudante</w:t>
      </w:r>
      <w:r>
        <w:rPr>
          <w:highlight w:val="yellow"/>
        </w:rPr>
        <w:t xml:space="preserve">s deberán participar de las instancias de evaluación. </w:t>
      </w:r>
    </w:p>
    <w:p w:rsidR="00333AFC" w:rsidRDefault="00333AFC">
      <w:pPr>
        <w:pStyle w:val="normal0"/>
        <w:ind w:firstLine="0"/>
        <w:rPr>
          <w:highlight w:val="yellow"/>
        </w:rPr>
      </w:pP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highlight w:val="yellow"/>
        </w:rPr>
        <w:t>El Jurado deberá:</w:t>
      </w: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highlight w:val="yellow"/>
        </w:rPr>
        <w:t>- Valorar los antecedentes y el proyecto de ayudantía de los aspirantes.</w:t>
      </w: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highlight w:val="yellow"/>
        </w:rPr>
        <w:t>- Valorar la entrevista.</w:t>
      </w: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highlight w:val="yellow"/>
        </w:rPr>
        <w:t xml:space="preserve">- Producir un dictamen </w:t>
      </w:r>
    </w:p>
    <w:p w:rsidR="00333AFC" w:rsidRDefault="00DD0A2A">
      <w:pPr>
        <w:pStyle w:val="normal0"/>
        <w:ind w:firstLine="0"/>
        <w:rPr>
          <w:highlight w:val="yellow"/>
        </w:rPr>
      </w:pPr>
      <w:r>
        <w:rPr>
          <w:highlight w:val="yellow"/>
        </w:rPr>
        <w:t>- Toda situación no contemplada en el presente Anexo será re</w:t>
      </w:r>
      <w:r>
        <w:rPr>
          <w:highlight w:val="yellow"/>
        </w:rPr>
        <w:t>suelta por el Consejo Académico Institucional o Consejo Consultivo o su equivalente en los institutos del nivel superior de educación. En caso de ser necesario la Dirección podrá tomar resolución.</w:t>
      </w:r>
    </w:p>
    <w:p w:rsidR="00333AFC" w:rsidRDefault="00333AFC">
      <w:pPr>
        <w:pStyle w:val="normal0"/>
        <w:ind w:firstLine="0"/>
      </w:pPr>
    </w:p>
    <w:p w:rsidR="00333AFC" w:rsidRDefault="00DD0A2A">
      <w:pPr>
        <w:pStyle w:val="normal0"/>
        <w:ind w:left="1428" w:firstLine="11"/>
      </w:pPr>
      <w:r>
        <w:t xml:space="preserve">8. </w:t>
      </w:r>
      <w:r>
        <w:t>DE LA EVALUACIÓN DE LA AYUDANTÍA</w:t>
      </w:r>
    </w:p>
    <w:p w:rsidR="00333AFC" w:rsidRDefault="00DD0A2A">
      <w:pPr>
        <w:pStyle w:val="normal0"/>
        <w:ind w:firstLine="0"/>
      </w:pPr>
      <w:r>
        <w:t>En el mes de noviembre</w:t>
      </w:r>
      <w:r>
        <w:t xml:space="preserve"> los integrantes de la unidad curricular deberán elaborar un informe obligatorio dirigido al CAI de las actividades realizadas por el ayudante en el marco de la Cátedra.</w:t>
      </w:r>
    </w:p>
    <w:p w:rsidR="00333AFC" w:rsidRDefault="00333AFC">
      <w:pPr>
        <w:pStyle w:val="normal0"/>
        <w:ind w:firstLine="0"/>
      </w:pPr>
    </w:p>
    <w:p w:rsidR="00333AFC" w:rsidRDefault="00DD0A2A">
      <w:pPr>
        <w:pStyle w:val="normal0"/>
        <w:ind w:firstLine="0"/>
        <w:rPr>
          <w:color w:val="FF0000"/>
        </w:rPr>
      </w:pPr>
      <w:r>
        <w:tab/>
        <w:t>Al finalizar los dos años la constancia obtenida por el desempeño y la evaluación de</w:t>
      </w:r>
      <w:r>
        <w:t>l mismo, podrá acreditarse, según el espacio curricular del que se trate por la Autoridad Institucional.</w:t>
      </w:r>
    </w:p>
    <w:p w:rsidR="00333AFC" w:rsidRDefault="00333AFC">
      <w:pPr>
        <w:pStyle w:val="normal0"/>
        <w:ind w:firstLine="0"/>
        <w:rPr>
          <w:color w:val="FF0000"/>
        </w:rPr>
      </w:pPr>
    </w:p>
    <w:p w:rsidR="00333AFC" w:rsidRDefault="00333AFC">
      <w:pPr>
        <w:pStyle w:val="normal0"/>
        <w:ind w:firstLine="0"/>
        <w:rPr>
          <w:color w:val="FF0000"/>
        </w:rPr>
      </w:pPr>
    </w:p>
    <w:p w:rsidR="00333AFC" w:rsidRDefault="00333AFC">
      <w:pPr>
        <w:pStyle w:val="normal0"/>
        <w:rPr>
          <w:color w:val="FF0000"/>
        </w:rPr>
      </w:pPr>
    </w:p>
    <w:p w:rsidR="00333AFC" w:rsidRDefault="00DD0A2A">
      <w:pPr>
        <w:pStyle w:val="normal0"/>
        <w:ind w:left="0" w:firstLine="0"/>
        <w:jc w:val="center"/>
      </w:pPr>
      <w:r>
        <w:t>ANEXO I</w:t>
      </w:r>
    </w:p>
    <w:p w:rsidR="00333AFC" w:rsidRDefault="00333AFC">
      <w:pPr>
        <w:pStyle w:val="normal0"/>
      </w:pPr>
    </w:p>
    <w:p w:rsidR="00333AFC" w:rsidRDefault="00DD0A2A">
      <w:pPr>
        <w:pStyle w:val="normal0"/>
        <w:jc w:val="center"/>
        <w:rPr>
          <w:b/>
        </w:rPr>
      </w:pPr>
      <w:r>
        <w:rPr>
          <w:noProof/>
          <w:lang w:val="es-ES"/>
        </w:rPr>
        <w:drawing>
          <wp:inline distT="114300" distB="114300" distL="114300" distR="114300">
            <wp:extent cx="5762625" cy="1066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3AFC" w:rsidRDefault="00333AFC">
      <w:pPr>
        <w:pStyle w:val="normal0"/>
        <w:jc w:val="center"/>
        <w:rPr>
          <w:b/>
        </w:rPr>
      </w:pPr>
    </w:p>
    <w:p w:rsidR="00333AFC" w:rsidRDefault="00DD0A2A">
      <w:pPr>
        <w:pStyle w:val="normal0"/>
        <w:jc w:val="center"/>
        <w:rPr>
          <w:b/>
        </w:rPr>
      </w:pPr>
      <w:r>
        <w:rPr>
          <w:b/>
        </w:rPr>
        <w:t>Formulario de inscripción para adscripciones a cátedras 20</w:t>
      </w:r>
      <w:r>
        <w:rPr>
          <w:b/>
        </w:rPr>
        <w:t>21</w:t>
      </w:r>
    </w:p>
    <w:p w:rsidR="00333AFC" w:rsidRDefault="00333AFC">
      <w:pPr>
        <w:pStyle w:val="normal0"/>
        <w:jc w:val="center"/>
      </w:pPr>
    </w:p>
    <w:p w:rsidR="00333AFC" w:rsidRDefault="00333AFC">
      <w:pPr>
        <w:pStyle w:val="normal0"/>
        <w:spacing w:line="360" w:lineRule="auto"/>
        <w:rPr>
          <w:b/>
        </w:rPr>
      </w:pPr>
    </w:p>
    <w:p w:rsidR="00333AFC" w:rsidRDefault="00DD0A2A">
      <w:pPr>
        <w:pStyle w:val="normal0"/>
        <w:spacing w:line="360" w:lineRule="auto"/>
        <w:rPr>
          <w:b/>
        </w:rPr>
      </w:pPr>
      <w:r>
        <w:rPr>
          <w:b/>
        </w:rPr>
        <w:t>DATOS PERSONALES</w:t>
      </w:r>
    </w:p>
    <w:p w:rsidR="00333AFC" w:rsidRDefault="00DD0A2A">
      <w:pPr>
        <w:pStyle w:val="normal0"/>
        <w:spacing w:line="360" w:lineRule="auto"/>
      </w:pPr>
      <w:r>
        <w:t xml:space="preserve">Apellido y nombres: </w:t>
      </w:r>
    </w:p>
    <w:p w:rsidR="00333AFC" w:rsidRDefault="00DD0A2A">
      <w:pPr>
        <w:pStyle w:val="normal0"/>
        <w:spacing w:line="360" w:lineRule="auto"/>
        <w:rPr>
          <w:highlight w:val="yellow"/>
        </w:rPr>
      </w:pPr>
      <w:r>
        <w:t xml:space="preserve">DNI:                                                                                Teléfono:     </w:t>
      </w:r>
      <w:r>
        <w:rPr>
          <w:highlight w:val="yellow"/>
        </w:rPr>
        <w:t xml:space="preserve">                        </w:t>
      </w:r>
    </w:p>
    <w:p w:rsidR="00333AFC" w:rsidRDefault="00DD0A2A">
      <w:pPr>
        <w:pStyle w:val="normal0"/>
        <w:spacing w:line="360" w:lineRule="auto"/>
      </w:pPr>
      <w:r>
        <w:t xml:space="preserve">Domicilio:                                                                          e-mail:                                          </w:t>
      </w:r>
      <w:r>
        <w:t xml:space="preserve">              </w:t>
      </w:r>
    </w:p>
    <w:p w:rsidR="00333AFC" w:rsidRDefault="00DD0A2A">
      <w:pPr>
        <w:pStyle w:val="normal0"/>
        <w:spacing w:line="360" w:lineRule="auto"/>
      </w:pPr>
      <w:r>
        <w:t>Carrera/Título:</w:t>
      </w:r>
    </w:p>
    <w:p w:rsidR="00333AFC" w:rsidRDefault="00333AFC">
      <w:pPr>
        <w:pStyle w:val="normal0"/>
        <w:spacing w:line="360" w:lineRule="auto"/>
        <w:rPr>
          <w:b/>
        </w:rPr>
      </w:pPr>
    </w:p>
    <w:p w:rsidR="00333AFC" w:rsidRDefault="00DD0A2A">
      <w:pPr>
        <w:pStyle w:val="normal0"/>
        <w:spacing w:line="360" w:lineRule="auto"/>
        <w:rPr>
          <w:b/>
        </w:rPr>
      </w:pPr>
      <w:r>
        <w:rPr>
          <w:b/>
        </w:rPr>
        <w:t>POSTULACIÓN:</w:t>
      </w:r>
    </w:p>
    <w:p w:rsidR="00333AFC" w:rsidRDefault="00DD0A2A">
      <w:pPr>
        <w:pStyle w:val="normal0"/>
        <w:spacing w:line="360" w:lineRule="auto"/>
      </w:pPr>
      <w:r>
        <w:t>Ayudante ESTUDIANTE/ GRADUADO (indicar lo que corresponda)</w:t>
      </w:r>
    </w:p>
    <w:p w:rsidR="00333AFC" w:rsidRDefault="00DD0A2A">
      <w:pPr>
        <w:pStyle w:val="normal0"/>
        <w:spacing w:line="360" w:lineRule="auto"/>
      </w:pPr>
      <w:r>
        <w:t>Profesorado de (indicar a qué profesorado pertenece la unidad a la que se postula):</w:t>
      </w:r>
    </w:p>
    <w:p w:rsidR="00333AFC" w:rsidRDefault="00DD0A2A">
      <w:pPr>
        <w:pStyle w:val="normal0"/>
        <w:spacing w:line="360" w:lineRule="auto"/>
      </w:pPr>
      <w:r>
        <w:t>Unidad curricular en la que desea adscribirse:</w:t>
      </w:r>
    </w:p>
    <w:p w:rsidR="00333AFC" w:rsidRDefault="00DD0A2A">
      <w:pPr>
        <w:pStyle w:val="normal0"/>
        <w:spacing w:line="360" w:lineRule="auto"/>
      </w:pPr>
      <w:r>
        <w:t>Cantidad de horas sem</w:t>
      </w:r>
      <w:r>
        <w:t>anales:</w:t>
      </w:r>
    </w:p>
    <w:p w:rsidR="00333AFC" w:rsidRDefault="00DD0A2A">
      <w:pPr>
        <w:pStyle w:val="normal0"/>
        <w:spacing w:line="360" w:lineRule="auto"/>
      </w:pPr>
      <w:r>
        <w:t>Docente a cargo:</w:t>
      </w:r>
    </w:p>
    <w:p w:rsidR="00333AFC" w:rsidRDefault="00DD0A2A">
      <w:pPr>
        <w:pStyle w:val="normal0"/>
        <w:spacing w:line="360" w:lineRule="auto"/>
      </w:pPr>
      <w:r>
        <w:t>Curso:</w:t>
      </w:r>
    </w:p>
    <w:p w:rsidR="00333AFC" w:rsidRDefault="00DD0A2A">
      <w:pPr>
        <w:pStyle w:val="normal0"/>
        <w:spacing w:line="360" w:lineRule="auto"/>
      </w:pPr>
      <w:r>
        <w:t>Días y horarios:</w:t>
      </w:r>
    </w:p>
    <w:p w:rsidR="00333AFC" w:rsidRDefault="00DD0A2A">
      <w:pPr>
        <w:pStyle w:val="normal0"/>
        <w:spacing w:line="360" w:lineRule="auto"/>
      </w:pPr>
      <w:r>
        <w:lastRenderedPageBreak/>
        <w:t>RENOVACIÓN (SI/NO) (Indica si se postula por primera vez)</w:t>
      </w:r>
    </w:p>
    <w:p w:rsidR="00333AFC" w:rsidRDefault="00333AFC">
      <w:pPr>
        <w:pStyle w:val="normal0"/>
        <w:spacing w:line="360" w:lineRule="auto"/>
        <w:rPr>
          <w:b/>
        </w:rPr>
      </w:pPr>
    </w:p>
    <w:p w:rsidR="00333AFC" w:rsidRDefault="00DD0A2A">
      <w:pPr>
        <w:pStyle w:val="normal0"/>
        <w:spacing w:line="360" w:lineRule="auto"/>
        <w:rPr>
          <w:b/>
        </w:rPr>
      </w:pPr>
      <w:r>
        <w:rPr>
          <w:b/>
        </w:rPr>
        <w:t>SITUACIÓN ACADÉMICA</w:t>
      </w:r>
    </w:p>
    <w:p w:rsidR="00333AFC" w:rsidRDefault="00DD0A2A">
      <w:pPr>
        <w:pStyle w:val="normal0"/>
        <w:spacing w:line="360" w:lineRule="auto"/>
      </w:pPr>
      <w:r>
        <w:t xml:space="preserve">Nota final obtenida en la materia en la que desea adscribirse (si cursó una materia equivalente indicar cuál): </w:t>
      </w:r>
    </w:p>
    <w:p w:rsidR="00333AFC" w:rsidRDefault="00DD0A2A">
      <w:pPr>
        <w:pStyle w:val="normal0"/>
        <w:spacing w:line="360" w:lineRule="auto"/>
      </w:pPr>
      <w:r>
        <w:t>Porcentaje de ma</w:t>
      </w:r>
      <w:r>
        <w:t xml:space="preserve">terias aprobadas: </w:t>
      </w:r>
    </w:p>
    <w:p w:rsidR="00333AFC" w:rsidRDefault="00DD0A2A">
      <w:pPr>
        <w:pStyle w:val="normal0"/>
        <w:spacing w:line="360" w:lineRule="auto"/>
      </w:pPr>
      <w:r>
        <w:t>Curso, días y horarios en que se llevará adelante la ayudantía:</w:t>
      </w:r>
    </w:p>
    <w:p w:rsidR="00333AFC" w:rsidRDefault="00DD0A2A">
      <w:pPr>
        <w:pStyle w:val="normal0"/>
        <w:spacing w:line="360" w:lineRule="auto"/>
      </w:pPr>
      <w:r>
        <w:t>Docente a cargo del curso:</w:t>
      </w:r>
    </w:p>
    <w:p w:rsidR="00333AFC" w:rsidRDefault="00333AFC">
      <w:pPr>
        <w:pStyle w:val="normal0"/>
        <w:rPr>
          <w:b/>
        </w:rPr>
      </w:pPr>
    </w:p>
    <w:p w:rsidR="00333AFC" w:rsidRDefault="00333AFC">
      <w:pPr>
        <w:pStyle w:val="normal0"/>
        <w:ind w:left="0" w:firstLine="0"/>
        <w:rPr>
          <w:b/>
        </w:rPr>
      </w:pPr>
    </w:p>
    <w:p w:rsidR="00333AFC" w:rsidRDefault="00DD0A2A">
      <w:pPr>
        <w:pStyle w:val="normal0"/>
        <w:rPr>
          <w:b/>
        </w:rPr>
      </w:pPr>
      <w:r>
        <w:rPr>
          <w:b/>
        </w:rPr>
        <w:t>IMPORTANTE:</w:t>
      </w:r>
    </w:p>
    <w:p w:rsidR="00333AFC" w:rsidRDefault="00DD0A2A">
      <w:pPr>
        <w:pStyle w:val="normal0"/>
        <w:ind w:left="720" w:firstLine="720"/>
        <w:rPr>
          <w:b/>
          <w:highlight w:val="yellow"/>
        </w:rPr>
      </w:pPr>
      <w:r>
        <w:rPr>
          <w:b/>
          <w:highlight w:val="yellow"/>
        </w:rPr>
        <w:t>LAS Y LOS POSTULANTES DEBEN CUMPLIR CON EL REGLAMENTO DE ADSCRIPCIÓN A CÁTEDRAS O AYUDANTE ALUMNA/O, CON LA DOCUMENTACIÓN REQUERIDA, LOS PLAZOS Y LUGAR DE PRESENTACIÓN DE DICHA DOCUMENTACIÓN.</w:t>
      </w:r>
    </w:p>
    <w:p w:rsidR="00333AFC" w:rsidRDefault="00333AFC">
      <w:pPr>
        <w:pStyle w:val="normal0"/>
        <w:ind w:firstLine="0"/>
        <w:rPr>
          <w:highlight w:val="yellow"/>
        </w:rPr>
      </w:pPr>
    </w:p>
    <w:p w:rsidR="00333AFC" w:rsidRDefault="00333AFC">
      <w:pPr>
        <w:pStyle w:val="normal0"/>
      </w:pPr>
    </w:p>
    <w:p w:rsidR="00333AFC" w:rsidRDefault="00333AFC">
      <w:pPr>
        <w:pStyle w:val="normal0"/>
      </w:pPr>
    </w:p>
    <w:p w:rsidR="00333AFC" w:rsidRDefault="00DD0A2A">
      <w:pPr>
        <w:pStyle w:val="normal0"/>
        <w:rPr>
          <w:b/>
        </w:rPr>
      </w:pPr>
      <w:r>
        <w:rPr>
          <w:b/>
        </w:rPr>
        <w:t xml:space="preserve">Declaro haber leído la Resolución Nº 3121/04 de la DGCYE, el </w:t>
      </w:r>
      <w:r>
        <w:rPr>
          <w:b/>
        </w:rPr>
        <w:t xml:space="preserve">presente Reglamento y cumplir con los requisitos para la realización de la ayudantía. </w:t>
      </w:r>
    </w:p>
    <w:p w:rsidR="00333AFC" w:rsidRDefault="00333AFC">
      <w:pPr>
        <w:pStyle w:val="normal0"/>
      </w:pPr>
    </w:p>
    <w:p w:rsidR="00333AFC" w:rsidRDefault="00333AFC">
      <w:pPr>
        <w:pStyle w:val="normal0"/>
      </w:pPr>
    </w:p>
    <w:p w:rsidR="00333AFC" w:rsidRDefault="00333AFC">
      <w:pPr>
        <w:pStyle w:val="normal0"/>
        <w:rPr>
          <w:b/>
        </w:rPr>
      </w:pPr>
    </w:p>
    <w:p w:rsidR="00333AFC" w:rsidRDefault="00333AFC">
      <w:pPr>
        <w:pStyle w:val="normal0"/>
        <w:rPr>
          <w:b/>
        </w:rPr>
      </w:pPr>
    </w:p>
    <w:p w:rsidR="00333AFC" w:rsidRDefault="00333AFC">
      <w:pPr>
        <w:pStyle w:val="normal0"/>
        <w:rPr>
          <w:b/>
        </w:rPr>
      </w:pPr>
    </w:p>
    <w:p w:rsidR="00333AFC" w:rsidRDefault="00333AFC">
      <w:pPr>
        <w:pStyle w:val="normal0"/>
        <w:rPr>
          <w:b/>
        </w:rPr>
      </w:pPr>
    </w:p>
    <w:p w:rsidR="00333AFC" w:rsidRDefault="00333AFC">
      <w:pPr>
        <w:pStyle w:val="normal0"/>
        <w:rPr>
          <w:b/>
        </w:rPr>
      </w:pPr>
    </w:p>
    <w:p w:rsidR="00333AFC" w:rsidRDefault="00DD0A2A">
      <w:pPr>
        <w:pStyle w:val="normal0"/>
        <w:rPr>
          <w:b/>
        </w:rPr>
      </w:pPr>
      <w:r>
        <w:rPr>
          <w:b/>
        </w:rPr>
        <w:t>Fecha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p w:rsidR="00333AFC" w:rsidRDefault="00333AFC">
      <w:pPr>
        <w:pStyle w:val="normal0"/>
        <w:ind w:left="0" w:firstLine="0"/>
      </w:pPr>
    </w:p>
    <w:sectPr w:rsidR="00333AFC" w:rsidSect="00333AFC">
      <w:footerReference w:type="default" r:id="rId9"/>
      <w:pgSz w:w="12242" w:h="20163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A2A" w:rsidRDefault="00DD0A2A" w:rsidP="00333AFC">
      <w:r>
        <w:separator/>
      </w:r>
    </w:p>
  </w:endnote>
  <w:endnote w:type="continuationSeparator" w:id="1">
    <w:p w:rsidR="00DD0A2A" w:rsidRDefault="00DD0A2A" w:rsidP="0033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FC" w:rsidRDefault="00333AF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DD0A2A">
      <w:rPr>
        <w:color w:val="000000"/>
      </w:rPr>
      <w:instrText>PAGE</w:instrText>
    </w:r>
    <w:r w:rsidR="00C67AC2">
      <w:rPr>
        <w:color w:val="000000"/>
      </w:rPr>
      <w:fldChar w:fldCharType="separate"/>
    </w:r>
    <w:r w:rsidR="00C67AC2">
      <w:rPr>
        <w:noProof/>
        <w:color w:val="000000"/>
      </w:rPr>
      <w:t>3</w:t>
    </w:r>
    <w:r>
      <w:rPr>
        <w:color w:val="000000"/>
      </w:rPr>
      <w:fldChar w:fldCharType="end"/>
    </w:r>
  </w:p>
  <w:p w:rsidR="00333AFC" w:rsidRDefault="00333AF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A2A" w:rsidRDefault="00DD0A2A" w:rsidP="00333AFC">
      <w:r>
        <w:separator/>
      </w:r>
    </w:p>
  </w:footnote>
  <w:footnote w:type="continuationSeparator" w:id="1">
    <w:p w:rsidR="00DD0A2A" w:rsidRDefault="00DD0A2A" w:rsidP="00333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C31"/>
    <w:multiLevelType w:val="multilevel"/>
    <w:tmpl w:val="E2C2D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D1003D3"/>
    <w:multiLevelType w:val="multilevel"/>
    <w:tmpl w:val="D13EF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AFC"/>
    <w:rsid w:val="00333AFC"/>
    <w:rsid w:val="00C67AC2"/>
    <w:rsid w:val="00DD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ind w:left="708" w:firstLine="7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33A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33A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33A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33A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33AF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33A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33AFC"/>
  </w:style>
  <w:style w:type="table" w:customStyle="1" w:styleId="TableNormal">
    <w:name w:val="Table Normal"/>
    <w:rsid w:val="00333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33AF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33A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A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7588</Characters>
  <Application>Microsoft Office Word</Application>
  <DocSecurity>0</DocSecurity>
  <Lines>63</Lines>
  <Paragraphs>17</Paragraphs>
  <ScaleCrop>false</ScaleCrop>
  <Company> 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Usuario</cp:lastModifiedBy>
  <cp:revision>2</cp:revision>
  <dcterms:created xsi:type="dcterms:W3CDTF">2020-12-01T15:57:00Z</dcterms:created>
  <dcterms:modified xsi:type="dcterms:W3CDTF">2020-12-01T15:57:00Z</dcterms:modified>
</cp:coreProperties>
</file>