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7"/>
        <w:gridCol w:w="4373"/>
      </w:tblGrid>
      <w:tr w:rsidR="00D476CE" w:rsidRPr="00D476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57" w:type="dxa"/>
          </w:tcPr>
          <w:p w:rsidR="00D476CE" w:rsidRPr="00D476CE" w:rsidRDefault="00763D1A" w:rsidP="00D476C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2238375" cy="942975"/>
                  <wp:effectExtent l="19050" t="0" r="9525" b="0"/>
                  <wp:docPr id="1" name="Imagen 1" descr="Descripción: logo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</w:tcPr>
          <w:p w:rsidR="00D476CE" w:rsidRPr="00D476CE" w:rsidRDefault="00D476CE" w:rsidP="00D476CE">
            <w:pPr>
              <w:keepNext/>
              <w:pBdr>
                <w:bottom w:val="single" w:sz="4" w:space="3" w:color="auto"/>
              </w:pBdr>
              <w:spacing w:after="0" w:line="240" w:lineRule="auto"/>
              <w:outlineLvl w:val="1"/>
              <w:rPr>
                <w:rFonts w:ascii="Arial" w:eastAsia="Times New Roman" w:hAnsi="Arial"/>
                <w:b/>
                <w:sz w:val="18"/>
                <w:szCs w:val="24"/>
                <w:lang w:eastAsia="es-ES"/>
              </w:rPr>
            </w:pPr>
            <w:r w:rsidRPr="00D476CE">
              <w:rPr>
                <w:rFonts w:ascii="Arial" w:eastAsia="Times New Roman" w:hAnsi="Arial"/>
                <w:b/>
                <w:sz w:val="18"/>
                <w:szCs w:val="24"/>
                <w:lang w:eastAsia="es-ES"/>
              </w:rPr>
              <w:t xml:space="preserve">     </w:t>
            </w:r>
          </w:p>
          <w:p w:rsidR="00D476CE" w:rsidRPr="00D476CE" w:rsidRDefault="00D476CE" w:rsidP="00D476CE">
            <w:pPr>
              <w:keepNext/>
              <w:pBdr>
                <w:bottom w:val="single" w:sz="4" w:space="3" w:color="auto"/>
              </w:pBdr>
              <w:spacing w:after="0" w:line="240" w:lineRule="auto"/>
              <w:outlineLvl w:val="1"/>
              <w:rPr>
                <w:rFonts w:ascii="Arial" w:eastAsia="Times New Roman" w:hAnsi="Arial"/>
                <w:sz w:val="18"/>
                <w:szCs w:val="24"/>
                <w:lang w:eastAsia="es-ES"/>
              </w:rPr>
            </w:pPr>
            <w:r w:rsidRPr="00D476CE">
              <w:rPr>
                <w:rFonts w:ascii="Arial" w:eastAsia="Times New Roman" w:hAnsi="Arial"/>
                <w:b/>
                <w:sz w:val="18"/>
                <w:szCs w:val="24"/>
                <w:lang w:eastAsia="es-ES"/>
              </w:rPr>
              <w:t xml:space="preserve"> </w:t>
            </w:r>
            <w:r w:rsidRPr="00D476CE">
              <w:rPr>
                <w:rFonts w:ascii="Arial" w:eastAsia="Times New Roman" w:hAnsi="Arial"/>
                <w:sz w:val="18"/>
                <w:szCs w:val="24"/>
                <w:lang w:eastAsia="es-ES"/>
              </w:rPr>
              <w:t>DIRECCIÓN DE EDUCACIÓN SUPERIOR</w:t>
            </w:r>
          </w:p>
          <w:p w:rsidR="00D476CE" w:rsidRPr="00D476CE" w:rsidRDefault="00D476CE" w:rsidP="00D476CE">
            <w:pPr>
              <w:spacing w:after="0" w:line="240" w:lineRule="auto"/>
              <w:outlineLvl w:val="5"/>
              <w:rPr>
                <w:rFonts w:ascii="Arial" w:eastAsia="Times New Roman" w:hAnsi="Arial"/>
                <w:bCs/>
                <w:sz w:val="18"/>
                <w:lang w:val="es-AR" w:eastAsia="es-ES"/>
              </w:rPr>
            </w:pPr>
          </w:p>
          <w:p w:rsidR="00D476CE" w:rsidRPr="00D476CE" w:rsidRDefault="00D476CE" w:rsidP="00D476CE">
            <w:pPr>
              <w:spacing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8"/>
                <w:lang w:val="es-AR" w:eastAsia="es-ES"/>
              </w:rPr>
            </w:pPr>
            <w:r w:rsidRPr="00D476CE">
              <w:rPr>
                <w:rFonts w:ascii="Arial" w:eastAsia="Times New Roman" w:hAnsi="Arial"/>
                <w:bCs/>
                <w:sz w:val="18"/>
                <w:lang w:val="es-AR" w:eastAsia="es-ES"/>
              </w:rPr>
              <w:t>INSTITUTO SUPERIOR DE FORMACIÓN</w:t>
            </w:r>
          </w:p>
          <w:p w:rsidR="00D476CE" w:rsidRPr="00D476CE" w:rsidRDefault="00D476CE" w:rsidP="00D476C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/>
                <w:bCs/>
                <w:sz w:val="24"/>
                <w:szCs w:val="24"/>
                <w:lang w:val="es-AR" w:eastAsia="es-ES"/>
              </w:rPr>
            </w:pPr>
            <w:r w:rsidRPr="00D476CE">
              <w:rPr>
                <w:rFonts w:ascii="Arial" w:eastAsia="Times New Roman" w:hAnsi="Arial"/>
                <w:bCs/>
                <w:sz w:val="18"/>
                <w:szCs w:val="24"/>
                <w:lang w:val="es-AR" w:eastAsia="es-ES"/>
              </w:rPr>
              <w:t xml:space="preserve">DOCENTE Nº </w:t>
            </w:r>
            <w:r w:rsidRPr="00D476CE">
              <w:rPr>
                <w:rFonts w:ascii="Arial" w:eastAsia="Times New Roman" w:hAnsi="Arial"/>
                <w:bCs/>
                <w:sz w:val="24"/>
                <w:szCs w:val="24"/>
                <w:lang w:val="es-AR" w:eastAsia="es-ES"/>
              </w:rPr>
              <w:t>1</w:t>
            </w:r>
          </w:p>
          <w:p w:rsidR="00D476CE" w:rsidRPr="00D476CE" w:rsidRDefault="00D476CE" w:rsidP="00D476CE">
            <w:pPr>
              <w:tabs>
                <w:tab w:val="left" w:pos="1580"/>
                <w:tab w:val="center" w:pos="21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D476CE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ab/>
            </w:r>
            <w:r w:rsidRPr="00D476CE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ab/>
              <w:t>Uruguay 18</w:t>
            </w:r>
          </w:p>
          <w:p w:rsidR="00D476CE" w:rsidRPr="00D476CE" w:rsidRDefault="00D476CE" w:rsidP="00D4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AR" w:eastAsia="es-ES"/>
              </w:rPr>
            </w:pPr>
            <w:r w:rsidRPr="00D476CE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4208-2769</w:t>
            </w:r>
          </w:p>
        </w:tc>
      </w:tr>
    </w:tbl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Convocatoria a cobertura por resolución 5886/03</w:t>
      </w: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Profesorado en Lengua y Literatura</w:t>
      </w: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Espacio de </w:t>
      </w:r>
      <w:r w:rsidR="003F7A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Definición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Institucional </w:t>
      </w:r>
      <w:r w:rsidR="003F7A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EDI</w:t>
      </w:r>
      <w:r w:rsidR="003F7A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)</w:t>
      </w: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4º.9ª.</w:t>
      </w: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Turno vespertino</w:t>
      </w: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Horario: Lunes de </w:t>
      </w:r>
      <w:smartTag w:uri="urn:schemas-microsoft-com:office:smarttags" w:element="metricconverter">
        <w:smartTagPr>
          <w:attr w:name="ProductID" w:val="18 a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es-ES"/>
          </w:rPr>
          <w:t>18 a</w:t>
        </w:r>
      </w:smartTag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20 hs.</w:t>
      </w: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PERFIL DOCENTE: Especialista en Lengua y Literatura (Profesor, L</w:t>
      </w:r>
      <w:r w:rsidR="003F7A9F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icenciado con aptitud docente p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rofesional)</w:t>
      </w: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DEFINICION</w:t>
      </w:r>
      <w:r w:rsidRPr="00D476C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: Normativa Lingüística; Comprensión Lectora y Producción de textos académicos y prácticas discursivas institucionales.</w:t>
      </w:r>
    </w:p>
    <w:p w:rsidR="00D476CE" w:rsidRP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D476CE" w:rsidRPr="00D476CE" w:rsidRDefault="00D476CE" w:rsidP="00D47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D476C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PROPÓSITOS:    </w:t>
      </w:r>
    </w:p>
    <w:p w:rsidR="00D476CE" w:rsidRPr="00D476CE" w:rsidRDefault="00D476CE" w:rsidP="00D476CE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D476C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Afianzar el conocimiento normativo  de la lengua ;</w:t>
      </w:r>
    </w:p>
    <w:p w:rsidR="00D476CE" w:rsidRPr="00D476CE" w:rsidRDefault="00D476CE" w:rsidP="00D476CE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D476C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Consolidar  las competencias comunicativa y lingüística de los alumnos</w:t>
      </w:r>
    </w:p>
    <w:p w:rsidR="00D476CE" w:rsidRPr="00D476CE" w:rsidRDefault="00D476CE" w:rsidP="00D476CE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D476C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Emplear adecuadamente el código lingüístico en relación con la situación comunicativa;</w:t>
      </w:r>
    </w:p>
    <w:p w:rsidR="00D476CE" w:rsidRPr="00D476CE" w:rsidRDefault="00D476CE" w:rsidP="00D476CE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D476C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Desarrollar estrategias para la comprensión  y producción de textos académicos ;</w:t>
      </w:r>
    </w:p>
    <w:p w:rsidR="00D476CE" w:rsidRPr="00D476CE" w:rsidRDefault="00D476CE" w:rsidP="00D476CE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  <w:r w:rsidRPr="00D476C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Conocer las macroestructuras,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tramas  y recursos </w:t>
      </w:r>
      <w:r w:rsidRPr="00D476CE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lingüísticos específicos de las prácticas discursivas institucionales. </w:t>
      </w:r>
    </w:p>
    <w:p w:rsidR="00D476CE" w:rsidRPr="00D476CE" w:rsidRDefault="00D476CE" w:rsidP="00D476CE">
      <w:pPr>
        <w:shd w:val="clear" w:color="auto" w:fill="FFFFFF"/>
        <w:spacing w:after="0" w:line="240" w:lineRule="auto"/>
        <w:ind w:firstLine="1320"/>
        <w:rPr>
          <w:rFonts w:ascii="Times New Roman" w:eastAsia="Times New Roman" w:hAnsi="Times New Roman"/>
          <w:color w:val="000000"/>
          <w:sz w:val="24"/>
          <w:szCs w:val="24"/>
          <w:lang w:eastAsia="es-ES"/>
        </w:rPr>
      </w:pPr>
    </w:p>
    <w:p w:rsidR="002C288D" w:rsidRDefault="002C288D"/>
    <w:sectPr w:rsidR="002C2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252"/>
    <w:multiLevelType w:val="hybridMultilevel"/>
    <w:tmpl w:val="3A483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76CE"/>
    <w:rsid w:val="002C288D"/>
    <w:rsid w:val="003F7A9F"/>
    <w:rsid w:val="00763D1A"/>
    <w:rsid w:val="0088374F"/>
    <w:rsid w:val="00D4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6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7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Claudio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Equipo 02</cp:lastModifiedBy>
  <cp:revision>2</cp:revision>
  <cp:lastPrinted>2012-05-03T22:03:00Z</cp:lastPrinted>
  <dcterms:created xsi:type="dcterms:W3CDTF">2018-10-26T21:42:00Z</dcterms:created>
  <dcterms:modified xsi:type="dcterms:W3CDTF">2018-10-26T21:42:00Z</dcterms:modified>
</cp:coreProperties>
</file>